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distribute"/>
        <w:rPr>
          <w:rFonts w:hint="eastAsia" w:eastAsia="方正小标宋简体"/>
          <w:b/>
          <w:bCs/>
          <w:color w:val="FF0000"/>
          <w:w w:val="80"/>
          <w:sz w:val="84"/>
          <w:szCs w:val="84"/>
        </w:rPr>
      </w:pPr>
      <w:r>
        <w:rPr>
          <w:rFonts w:hint="eastAsia" w:eastAsia="方正小标宋简体"/>
          <w:b/>
          <w:bCs/>
          <w:color w:val="FF0000"/>
          <w:w w:val="80"/>
          <w:sz w:val="84"/>
          <w:szCs w:val="84"/>
        </w:rPr>
        <w:t>河南省教育厅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272" w:beforeAutospacing="0" w:after="0" w:afterAutospacing="0" w:line="390" w:lineRule="atLeast"/>
        <w:ind w:left="0" w:right="0"/>
        <w:jc w:val="center"/>
        <w:rPr>
          <w:rFonts w:hint="eastAsia" w:ascii="宋体" w:hAnsi="宋体" w:eastAsia="宋体" w:cs="宋体"/>
          <w:color w:val="2D2D2D"/>
          <w:kern w:val="0"/>
          <w:sz w:val="24"/>
          <w:szCs w:val="24"/>
          <w:lang w:val="en-US" w:eastAsia="zh-CN" w:bidi="ar"/>
        </w:rPr>
      </w:pPr>
      <w:r>
        <w:rPr>
          <w:rFonts w:hint="eastAsia" w:ascii="宋体" w:hAnsi="宋体" w:eastAsia="宋体" w:cs="宋体"/>
          <w:color w:val="2D2D2D"/>
          <w:kern w:val="0"/>
          <w:sz w:val="24"/>
          <w:szCs w:val="24"/>
          <w:lang w:val="en-US" w:eastAsia="zh-CN" w:bidi="ar"/>
        </w:rPr>
        <w:t>教社科【2016】148号</w:t>
      </w:r>
    </w:p>
    <w:p>
      <w:pPr>
        <w:jc w:val="center"/>
        <w:rPr>
          <w:rFonts w:hint="eastAsia" w:asciiTheme="majorEastAsia" w:hAnsiTheme="majorEastAsia" w:eastAsiaTheme="majorEastAsia" w:cstheme="majorEastAsia"/>
          <w:b/>
          <w:bCs/>
          <w:sz w:val="32"/>
          <w:szCs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123825</wp:posOffset>
                </wp:positionV>
                <wp:extent cx="5581650" cy="0"/>
                <wp:effectExtent l="0" t="0" r="0" b="0"/>
                <wp:wrapNone/>
                <wp:docPr id="3" name="直接连接符 3"/>
                <wp:cNvGraphicFramePr/>
                <a:graphic xmlns:a="http://schemas.openxmlformats.org/drawingml/2006/main">
                  <a:graphicData uri="http://schemas.microsoft.com/office/word/2010/wordprocessingShape">
                    <wps:wsp>
                      <wps:cNvCnPr/>
                      <wps:spPr>
                        <a:xfrm>
                          <a:off x="1094105" y="2449195"/>
                          <a:ext cx="55816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5pt;margin-top:9.75pt;height:0pt;width:439.5pt;z-index:251658240;mso-width-relative:page;mso-height-relative:page;" filled="f" stroked="t" coordsize="21600,21600" o:gfxdata="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XWE/XUAAAACAEAAA8AAAAAAAAAAQAg&#10;AAAAIgAAAGRycy9kb3ducmV2LnhtbFBLAQIUABQAAAAIAIdO4kA9mD812QEAAG8DAAAOAAAAAAAA&#10;AAEAIAAAACMBAABkcnMvZTJvRG9jLnhtbFBLBQYAAAAABgAGAFkBAABuBQAAAAA=&#10;">
                <v:fill on="f" focussize="0,0"/>
                <v:stroke weight="0.5pt" color="#FF0000 [3204]" miterlimit="8" joinstyle="miter"/>
                <v:imagedata o:title=""/>
                <o:lock v:ext="edit" aspectratio="f"/>
              </v:line>
            </w:pict>
          </mc:Fallback>
        </mc:AlternateConten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河南省教育厅</w:t>
      </w:r>
    </w:p>
    <w:p>
      <w:pPr>
        <w:jc w:val="center"/>
        <w:rPr>
          <w:rFonts w:hint="eastAsia" w:asciiTheme="majorEastAsia" w:hAnsiTheme="majorEastAsia" w:eastAsiaTheme="majorEastAsia" w:cstheme="majorEastAsia"/>
          <w:b/>
          <w:bCs/>
          <w:sz w:val="32"/>
          <w:szCs w:val="32"/>
        </w:rPr>
      </w:pPr>
      <w:bookmarkStart w:id="0" w:name="_GoBack"/>
      <w:r>
        <w:rPr>
          <w:rFonts w:hint="eastAsia" w:asciiTheme="majorEastAsia" w:hAnsiTheme="majorEastAsia" w:eastAsiaTheme="majorEastAsia" w:cstheme="majorEastAsia"/>
          <w:b/>
          <w:bCs/>
          <w:sz w:val="32"/>
          <w:szCs w:val="32"/>
          <w:lang w:val="en-US" w:eastAsia="zh-CN"/>
        </w:rPr>
        <w:t>关于2016年度河南省高等学校人文社会科学研究项目集中结项的通知</w:t>
      </w:r>
    </w:p>
    <w:bookmarkEnd w:id="0"/>
    <w:p>
      <w:pPr>
        <w:rPr>
          <w:rFonts w:hint="eastAsia"/>
        </w:rPr>
      </w:pPr>
      <w:r>
        <w:rPr>
          <w:rFonts w:hint="eastAsia"/>
          <w:lang w:val="en-US" w:eastAsia="zh-CN"/>
        </w:rPr>
        <w:t>各有关高校：</w:t>
      </w:r>
    </w:p>
    <w:p>
      <w:pPr>
        <w:rPr>
          <w:rFonts w:hint="eastAsia"/>
        </w:rPr>
      </w:pPr>
      <w:r>
        <w:rPr>
          <w:rFonts w:hint="eastAsia"/>
          <w:lang w:val="en-US" w:eastAsia="zh-CN"/>
        </w:rPr>
        <w:t>　　现将2016年度河南省教育厅人文社会科学项目集中结项有关事项通知如下：</w:t>
      </w:r>
    </w:p>
    <w:p>
      <w:pPr>
        <w:rPr>
          <w:rFonts w:hint="eastAsia"/>
        </w:rPr>
      </w:pPr>
      <w:r>
        <w:rPr>
          <w:rFonts w:hint="eastAsia"/>
          <w:lang w:val="en-US" w:eastAsia="zh-CN"/>
        </w:rPr>
        <w:t>　　一、结项范围</w:t>
      </w:r>
    </w:p>
    <w:p>
      <w:pPr>
        <w:rPr>
          <w:rFonts w:hint="eastAsia"/>
        </w:rPr>
      </w:pPr>
      <w:r>
        <w:rPr>
          <w:rFonts w:hint="eastAsia"/>
          <w:lang w:val="en-US" w:eastAsia="zh-CN"/>
        </w:rPr>
        <w:t>　　2013年河南省高校科技创新人才支持计划（人文社科类）；</w:t>
      </w:r>
    </w:p>
    <w:p>
      <w:pPr>
        <w:rPr>
          <w:rFonts w:hint="eastAsia"/>
          <w:color w:val="FF0000"/>
        </w:rPr>
      </w:pPr>
      <w:r>
        <w:rPr>
          <w:rFonts w:hint="eastAsia"/>
          <w:lang w:val="en-US" w:eastAsia="zh-CN"/>
        </w:rPr>
        <w:t>　　</w:t>
      </w:r>
      <w:r>
        <w:rPr>
          <w:rFonts w:hint="eastAsia"/>
          <w:color w:val="FF0000"/>
          <w:lang w:val="en-US" w:eastAsia="zh-CN"/>
        </w:rPr>
        <w:t>2014年河南省高等学校人文社会科学研究一般项目（重点项目）；</w:t>
      </w:r>
    </w:p>
    <w:p>
      <w:pPr>
        <w:rPr>
          <w:rFonts w:hint="eastAsia"/>
          <w:color w:val="FF0000"/>
        </w:rPr>
      </w:pPr>
      <w:r>
        <w:rPr>
          <w:rFonts w:hint="eastAsia"/>
          <w:color w:val="FF0000"/>
          <w:lang w:val="en-US" w:eastAsia="zh-CN"/>
        </w:rPr>
        <w:t>　　2015年河南省高等学校人文社会科学研究一般项目（规划项目、青年项目和自筹经费项目）；</w:t>
      </w:r>
    </w:p>
    <w:p>
      <w:pPr>
        <w:rPr>
          <w:rFonts w:hint="eastAsia"/>
        </w:rPr>
      </w:pPr>
      <w:r>
        <w:rPr>
          <w:rFonts w:hint="eastAsia"/>
          <w:lang w:val="en-US" w:eastAsia="zh-CN"/>
        </w:rPr>
        <w:t>　　经批准同意延期结项的其他年度项目。</w:t>
      </w:r>
    </w:p>
    <w:p>
      <w:pPr>
        <w:rPr>
          <w:rFonts w:hint="eastAsia"/>
        </w:rPr>
      </w:pPr>
      <w:r>
        <w:rPr>
          <w:rFonts w:hint="eastAsia"/>
          <w:lang w:val="en-US" w:eastAsia="zh-CN"/>
        </w:rPr>
        <w:t>　　二、申请结项条件</w:t>
      </w:r>
    </w:p>
    <w:p>
      <w:pPr>
        <w:rPr>
          <w:rFonts w:hint="eastAsia"/>
        </w:rPr>
      </w:pPr>
      <w:r>
        <w:rPr>
          <w:rFonts w:hint="eastAsia"/>
          <w:lang w:val="en-US" w:eastAsia="zh-CN"/>
        </w:rPr>
        <w:t>　　（一）河南省高校科技创新人才支持计划（人文社科类）申请结项一般应同时具备以下条件中的3项：</w:t>
      </w:r>
    </w:p>
    <w:p>
      <w:pPr>
        <w:rPr>
          <w:rFonts w:hint="eastAsia"/>
        </w:rPr>
      </w:pPr>
      <w:r>
        <w:rPr>
          <w:rFonts w:hint="eastAsia"/>
          <w:lang w:val="en-US" w:eastAsia="zh-CN"/>
        </w:rPr>
        <w:t>　　1.著作类成果已经正式出版。</w:t>
      </w:r>
    </w:p>
    <w:p>
      <w:pPr>
        <w:rPr>
          <w:rFonts w:hint="eastAsia"/>
        </w:rPr>
      </w:pPr>
      <w:r>
        <w:rPr>
          <w:rFonts w:hint="eastAsia"/>
          <w:lang w:val="en-US" w:eastAsia="zh-CN"/>
        </w:rPr>
        <w:t>　　2.在CSSCI来源期刊或SSCI、A＆HCI等国际索引期刊发表论文1篇以上。</w:t>
      </w:r>
    </w:p>
    <w:p>
      <w:pPr>
        <w:rPr>
          <w:rFonts w:hint="eastAsia"/>
        </w:rPr>
      </w:pPr>
      <w:r>
        <w:rPr>
          <w:rFonts w:hint="eastAsia"/>
          <w:lang w:val="en-US" w:eastAsia="zh-CN"/>
        </w:rPr>
        <w:t>　　3.研究咨询报告属于应用研究的，提出的理论观点、政策建议等被省级以上党政领导机关采纳或者有省级以上领导批示；属于基础研究的，须有5位同行专家（至少有3名校外专家）鉴定意见。</w:t>
      </w:r>
    </w:p>
    <w:p>
      <w:pPr>
        <w:rPr>
          <w:rFonts w:hint="eastAsia"/>
        </w:rPr>
      </w:pPr>
      <w:r>
        <w:rPr>
          <w:rFonts w:hint="eastAsia"/>
          <w:lang w:val="en-US" w:eastAsia="zh-CN"/>
        </w:rPr>
        <w:t>　　4.国家社科基金、国家自然科学基金（管理学）或教育部项目1项。</w:t>
      </w:r>
    </w:p>
    <w:p>
      <w:pPr>
        <w:rPr>
          <w:rFonts w:hint="eastAsia"/>
        </w:rPr>
      </w:pPr>
      <w:r>
        <w:rPr>
          <w:rFonts w:hint="eastAsia"/>
          <w:lang w:val="en-US" w:eastAsia="zh-CN"/>
        </w:rPr>
        <w:t>　　5.成果获得国家级、省部级奖励（二等奖以上）或教育厅人文社科成果奖特等奖。</w:t>
      </w:r>
    </w:p>
    <w:p>
      <w:pPr>
        <w:rPr>
          <w:rFonts w:hint="eastAsia"/>
          <w:color w:val="FF0000"/>
        </w:rPr>
      </w:pPr>
      <w:r>
        <w:rPr>
          <w:rFonts w:hint="eastAsia"/>
          <w:lang w:val="en-US" w:eastAsia="zh-CN"/>
        </w:rPr>
        <w:t>　　</w:t>
      </w:r>
      <w:r>
        <w:rPr>
          <w:rFonts w:hint="eastAsia"/>
          <w:color w:val="FF0000"/>
          <w:lang w:val="en-US" w:eastAsia="zh-CN"/>
        </w:rPr>
        <w:t>（二）河南省高等学校人文社会科学研究一般项目最终成果的基本要求：</w:t>
      </w:r>
    </w:p>
    <w:p>
      <w:pPr>
        <w:rPr>
          <w:rFonts w:hint="eastAsia"/>
        </w:rPr>
      </w:pPr>
      <w:r>
        <w:rPr>
          <w:rFonts w:hint="eastAsia"/>
          <w:lang w:val="en-US" w:eastAsia="zh-CN"/>
        </w:rPr>
        <w:t>　　1、重点项目：</w:t>
      </w:r>
    </w:p>
    <w:p>
      <w:pPr>
        <w:rPr>
          <w:rFonts w:hint="eastAsia"/>
        </w:rPr>
      </w:pPr>
      <w:r>
        <w:rPr>
          <w:rFonts w:hint="eastAsia"/>
          <w:lang w:val="en-US" w:eastAsia="zh-CN"/>
        </w:rPr>
        <w:t>　　成果形式为著作的项目，其成果已经正式出版。</w:t>
      </w:r>
    </w:p>
    <w:p>
      <w:pPr>
        <w:rPr>
          <w:rFonts w:hint="eastAsia"/>
        </w:rPr>
      </w:pPr>
      <w:r>
        <w:rPr>
          <w:rFonts w:hint="eastAsia"/>
          <w:lang w:val="en-US" w:eastAsia="zh-CN"/>
        </w:rPr>
        <w:t>　　成果形式为论文的项目，一般要求课题组成员在公开学术刊物（有国内统一CN刊号和国际标准ISSN刊号）发表论文2篇（含2篇）以上，其中负责人作为第一署名人在中文核心期刊至少发表论文1篇。</w:t>
      </w:r>
    </w:p>
    <w:p>
      <w:pPr>
        <w:rPr>
          <w:rFonts w:hint="eastAsia"/>
        </w:rPr>
      </w:pPr>
      <w:r>
        <w:rPr>
          <w:rFonts w:hint="eastAsia"/>
          <w:lang w:val="en-US" w:eastAsia="zh-CN"/>
        </w:rPr>
        <w:t>　　成果形式为研究报告的项目，一般要求研究报告不少于1万字，检测查重率符合要求（低于30%），且有实际应用部门的采纳证明（注明采纳内容及价值）。采纳证明单位包括高等学校(非项目承担单位的学校，不含院系和校行政部门)、县级以上人民政府、地厅级以上行政部门或大中型企业。同时，课题组负责人作为第一署名人至少在公开学术刊物（有国内统一CN刊号和国际标准ISSN刊号）发表论文1篇。</w:t>
      </w:r>
    </w:p>
    <w:p>
      <w:pPr>
        <w:rPr>
          <w:rFonts w:hint="eastAsia"/>
          <w:color w:val="FF0000"/>
        </w:rPr>
      </w:pPr>
      <w:r>
        <w:rPr>
          <w:rFonts w:hint="eastAsia"/>
          <w:lang w:val="en-US" w:eastAsia="zh-CN"/>
        </w:rPr>
        <w:t>　</w:t>
      </w:r>
      <w:r>
        <w:rPr>
          <w:rFonts w:hint="eastAsia"/>
          <w:color w:val="FF0000"/>
          <w:lang w:val="en-US" w:eastAsia="zh-CN"/>
        </w:rPr>
        <w:t>　2、规划项目、青年项目、自筹经费项目：</w:t>
      </w:r>
    </w:p>
    <w:p>
      <w:pPr>
        <w:rPr>
          <w:rFonts w:hint="eastAsia"/>
          <w:color w:val="FF0000"/>
        </w:rPr>
      </w:pPr>
      <w:r>
        <w:rPr>
          <w:rFonts w:hint="eastAsia"/>
          <w:color w:val="FF0000"/>
          <w:lang w:val="en-US" w:eastAsia="zh-CN"/>
        </w:rPr>
        <w:t>　　成果形式为著作的项目，其最终书稿（打印稿）已经完成或正式出版。</w:t>
      </w:r>
    </w:p>
    <w:p>
      <w:pPr>
        <w:rPr>
          <w:rFonts w:hint="eastAsia"/>
          <w:color w:val="FF0000"/>
        </w:rPr>
      </w:pPr>
      <w:r>
        <w:rPr>
          <w:rFonts w:hint="eastAsia"/>
          <w:color w:val="FF0000"/>
          <w:lang w:val="en-US" w:eastAsia="zh-CN"/>
        </w:rPr>
        <w:t>　　成果形式为论文的项目，一般要求课题组负责人作为第一署名人在公开学术刊物（有国内统一CN刊号和国际标准ISSN刊号）发表论文1篇（含1篇）以上。</w:t>
      </w:r>
    </w:p>
    <w:p>
      <w:pPr>
        <w:rPr>
          <w:rFonts w:hint="eastAsia"/>
          <w:color w:val="FF0000"/>
        </w:rPr>
      </w:pPr>
      <w:r>
        <w:rPr>
          <w:rFonts w:hint="eastAsia"/>
          <w:color w:val="FF0000"/>
          <w:lang w:val="en-US" w:eastAsia="zh-CN"/>
        </w:rPr>
        <w:t>　　成果形式为研究报告的项目，一般要求研究报告不少于1万字，检测查重率符合要求（低于30%），且有实际应用部门的采纳证明（注明采纳内容及价值）。采纳证明单位包括高等学校(非项目承担单位的学校，不含院系和校行政部门)、县级以上人民政府、地厅级以上行政部门或大中型企业。</w:t>
      </w:r>
    </w:p>
    <w:p>
      <w:pPr>
        <w:rPr>
          <w:rFonts w:hint="eastAsia"/>
          <w:color w:val="FF0000"/>
        </w:rPr>
      </w:pPr>
      <w:r>
        <w:rPr>
          <w:rFonts w:hint="eastAsia"/>
          <w:color w:val="FF0000"/>
          <w:lang w:val="en-US" w:eastAsia="zh-CN"/>
        </w:rPr>
        <w:t>　　3、所有正式出版或发表的项目成果均在显著位置标注“河南省教育厅人文社会科学研究项目资助”字样（含题名、批准号），未标注者不予承认。</w:t>
      </w:r>
    </w:p>
    <w:p>
      <w:pPr>
        <w:rPr>
          <w:rFonts w:hint="eastAsia"/>
        </w:rPr>
      </w:pPr>
      <w:r>
        <w:rPr>
          <w:rFonts w:hint="eastAsia"/>
          <w:lang w:val="en-US" w:eastAsia="zh-CN"/>
        </w:rPr>
        <w:t>　　三、成果鉴定要求</w:t>
      </w:r>
    </w:p>
    <w:p>
      <w:pPr>
        <w:rPr>
          <w:rFonts w:hint="eastAsia"/>
        </w:rPr>
      </w:pPr>
      <w:r>
        <w:rPr>
          <w:rFonts w:hint="eastAsia"/>
          <w:lang w:val="en-US" w:eastAsia="zh-CN"/>
        </w:rPr>
        <w:t>　　河南省教育厅人文社会科学研究项目最终成果，符合条件者，可免于鉴定；其他均需经过鉴定。免于鉴定和鉴定等级为合格及其以上者予以结项。</w:t>
      </w:r>
    </w:p>
    <w:p>
      <w:pPr>
        <w:rPr>
          <w:rFonts w:hint="eastAsia"/>
        </w:rPr>
      </w:pPr>
      <w:r>
        <w:rPr>
          <w:rFonts w:hint="eastAsia"/>
          <w:lang w:val="en-US" w:eastAsia="zh-CN"/>
        </w:rPr>
        <w:t>　　（一）凡项目的最终成果或阶段性成果（项目负责人为第一署名人），具备下列条件之一者可免于鉴定：</w:t>
      </w:r>
    </w:p>
    <w:p>
      <w:pPr>
        <w:rPr>
          <w:rFonts w:hint="eastAsia"/>
          <w:color w:val="FF0000"/>
        </w:rPr>
      </w:pPr>
      <w:r>
        <w:rPr>
          <w:rFonts w:hint="eastAsia"/>
          <w:lang w:val="en-US" w:eastAsia="zh-CN"/>
        </w:rPr>
        <w:t>　</w:t>
      </w:r>
      <w:r>
        <w:rPr>
          <w:rFonts w:hint="eastAsia"/>
          <w:color w:val="FF0000"/>
          <w:lang w:val="en-US" w:eastAsia="zh-CN"/>
        </w:rPr>
        <w:t>　1.成果以著作的形式已经出版；</w:t>
      </w:r>
    </w:p>
    <w:p>
      <w:pPr>
        <w:rPr>
          <w:rFonts w:hint="eastAsia"/>
          <w:color w:val="FF0000"/>
        </w:rPr>
      </w:pPr>
      <w:r>
        <w:rPr>
          <w:rFonts w:hint="eastAsia"/>
          <w:color w:val="FF0000"/>
          <w:lang w:val="en-US" w:eastAsia="zh-CN"/>
        </w:rPr>
        <w:t>　　2.获得省部级及其以上成果奖励；</w:t>
      </w:r>
    </w:p>
    <w:p>
      <w:pPr>
        <w:rPr>
          <w:rFonts w:hint="eastAsia"/>
          <w:color w:val="FF0000"/>
        </w:rPr>
      </w:pPr>
      <w:r>
        <w:rPr>
          <w:rFonts w:hint="eastAsia"/>
          <w:lang w:val="en-US" w:eastAsia="zh-CN"/>
        </w:rPr>
        <w:t>　　3.提出的理论观点、对策建议等被</w:t>
      </w:r>
      <w:r>
        <w:rPr>
          <w:rFonts w:hint="eastAsia"/>
          <w:color w:val="FF0000"/>
          <w:lang w:val="en-US" w:eastAsia="zh-CN"/>
        </w:rPr>
        <w:t>省部级及其以上党政领导机关采纳（以正式文件为准）；</w:t>
      </w:r>
    </w:p>
    <w:p>
      <w:pPr>
        <w:rPr>
          <w:rFonts w:hint="eastAsia"/>
          <w:color w:val="FF0000"/>
        </w:rPr>
      </w:pPr>
      <w:r>
        <w:rPr>
          <w:rFonts w:hint="eastAsia"/>
          <w:lang w:val="en-US" w:eastAsia="zh-CN"/>
        </w:rPr>
        <w:t>　　4.重点项目的研究报告和论文类成果以负责人作为第一署名人在CSSCI来源期刊发表论文1篇（含1篇）以上；</w:t>
      </w:r>
      <w:r>
        <w:rPr>
          <w:rFonts w:hint="eastAsia"/>
          <w:color w:val="FF0000"/>
          <w:lang w:val="en-US" w:eastAsia="zh-CN"/>
        </w:rPr>
        <w:t>规划项目、青年项目和自筹经费项目的研究报告和论文类成果以负责人作为第一署名人在中文核心期刊发表论文1篇（含1篇）以上。</w:t>
      </w:r>
    </w:p>
    <w:p>
      <w:pPr>
        <w:rPr>
          <w:rFonts w:hint="eastAsia"/>
        </w:rPr>
      </w:pPr>
      <w:r>
        <w:rPr>
          <w:rFonts w:hint="eastAsia"/>
          <w:lang w:val="en-US" w:eastAsia="zh-CN"/>
        </w:rPr>
        <w:t>　　5.涉及党和国家机密不宜公开，且质量已得到有关部门认可。</w:t>
      </w:r>
    </w:p>
    <w:p>
      <w:pPr>
        <w:rPr>
          <w:rFonts w:hint="eastAsia"/>
        </w:rPr>
      </w:pPr>
      <w:r>
        <w:rPr>
          <w:rFonts w:hint="eastAsia"/>
          <w:lang w:val="en-US" w:eastAsia="zh-CN"/>
        </w:rPr>
        <w:t>　　（二）本次结项的鉴定工作由河南省教育厅社科处委托项目承担单位负责组织。</w:t>
      </w:r>
      <w:r>
        <w:rPr>
          <w:rFonts w:hint="eastAsia"/>
          <w:color w:val="FF0000"/>
          <w:lang w:val="en-US" w:eastAsia="zh-CN"/>
        </w:rPr>
        <w:t>河南省高等学校人文社会科学研究一般项目鉴定应聘请3位同行专家进行鉴定，其中至少2位专家不得是项目承担单位人员。</w:t>
      </w:r>
      <w:r>
        <w:rPr>
          <w:rFonts w:hint="eastAsia"/>
          <w:lang w:val="en-US" w:eastAsia="zh-CN"/>
        </w:rPr>
        <w:t>鉴定专家一般应具有高级专业技术职务或相当于高级专业技术职务，思想作风正派、有较高学术水平。</w:t>
      </w:r>
    </w:p>
    <w:p>
      <w:pPr>
        <w:rPr>
          <w:rFonts w:hint="eastAsia"/>
        </w:rPr>
      </w:pPr>
      <w:r>
        <w:rPr>
          <w:rFonts w:hint="eastAsia"/>
          <w:lang w:val="en-US" w:eastAsia="zh-CN"/>
        </w:rPr>
        <w:t>　　四、提交材料要求</w:t>
      </w:r>
    </w:p>
    <w:p>
      <w:pPr>
        <w:rPr>
          <w:rFonts w:hint="eastAsia"/>
        </w:rPr>
      </w:pPr>
      <w:r>
        <w:rPr>
          <w:rFonts w:hint="eastAsia"/>
          <w:lang w:val="en-US" w:eastAsia="zh-CN"/>
        </w:rPr>
        <w:t>　　人文社会科学研究一般项目和基地项目申请结项者需提交以下材料：</w:t>
      </w:r>
    </w:p>
    <w:p>
      <w:pPr>
        <w:rPr>
          <w:rFonts w:hint="eastAsia"/>
        </w:rPr>
      </w:pPr>
      <w:r>
        <w:rPr>
          <w:rFonts w:hint="eastAsia"/>
          <w:lang w:val="en-US" w:eastAsia="zh-CN"/>
        </w:rPr>
        <w:t>　　（1）研究成果原件及复印件各一套，原件经审核后当场退还。结项形式为论文的项目，需提交论文原件和复印件各1份；结项形式为著作的项目，需提交著作原件和封面、版权页、目录、后记复印件各1份；结项形式为研究报告的项目，需提交研究报告正文打印件和采用部门证明原件1份。以研究报告结项的，研究报告正文电子版需于2016年4月15日前由学校科研管理部门统一打包发送至sheke803@163.com，省教育厅社科处将统一进行研究报告检测查重。邮件及附件需检测文档主题：学校+姓名+项目批准号，逾期不再受理。</w:t>
      </w:r>
    </w:p>
    <w:p>
      <w:pPr>
        <w:rPr>
          <w:rFonts w:hint="eastAsia"/>
        </w:rPr>
      </w:pPr>
      <w:r>
        <w:rPr>
          <w:rFonts w:hint="eastAsia"/>
          <w:lang w:val="en-US" w:eastAsia="zh-CN"/>
        </w:rPr>
        <w:t>　　（2）《河南省教育厅人文社会科学研究项目结项审批书》（见附件2）2份。</w:t>
      </w:r>
    </w:p>
    <w:p>
      <w:pPr>
        <w:rPr>
          <w:rFonts w:hint="eastAsia"/>
        </w:rPr>
      </w:pPr>
      <w:r>
        <w:rPr>
          <w:rFonts w:hint="eastAsia"/>
          <w:lang w:val="en-US" w:eastAsia="zh-CN"/>
        </w:rPr>
        <w:t>　　（3）项目申报时的《申请评审书》复印件1份。</w:t>
      </w:r>
    </w:p>
    <w:p>
      <w:pPr>
        <w:rPr>
          <w:rFonts w:hint="eastAsia"/>
        </w:rPr>
      </w:pPr>
      <w:r>
        <w:rPr>
          <w:rFonts w:hint="eastAsia"/>
          <w:lang w:val="en-US" w:eastAsia="zh-CN"/>
        </w:rPr>
        <w:t>　　（4）《河南省高等学校人文社会科学研究项目专家鉴定意见表》（见附件1）各1份。免鉴定的不用提交。</w:t>
      </w:r>
    </w:p>
    <w:p>
      <w:pPr>
        <w:rPr>
          <w:rFonts w:hint="eastAsia"/>
        </w:rPr>
      </w:pPr>
      <w:r>
        <w:rPr>
          <w:rFonts w:hint="eastAsia"/>
          <w:lang w:val="en-US" w:eastAsia="zh-CN"/>
        </w:rPr>
        <w:t>　　（5）各高校社科管理部门填写的《河南省高等学校人文社会科学研究项目结项统计表》（见附件6）1份。</w:t>
      </w:r>
    </w:p>
    <w:p>
      <w:pPr>
        <w:rPr>
          <w:rFonts w:hint="eastAsia"/>
        </w:rPr>
      </w:pPr>
      <w:r>
        <w:rPr>
          <w:rFonts w:hint="eastAsia"/>
          <w:lang w:val="en-US" w:eastAsia="zh-CN"/>
        </w:rPr>
        <w:t>　　（6）延期结项的项目需提交经科研管理部门盖章审批的《河南省高等学校人文社会科学研究项目变更审批表》1份（见附件3）。</w:t>
      </w:r>
    </w:p>
    <w:p>
      <w:pPr>
        <w:rPr>
          <w:rFonts w:hint="eastAsia"/>
        </w:rPr>
      </w:pPr>
      <w:r>
        <w:rPr>
          <w:rFonts w:hint="eastAsia"/>
          <w:lang w:val="en-US" w:eastAsia="zh-CN"/>
        </w:rPr>
        <w:t>　　（7）需要二次查重的项目需要自行前往权威部门检测查重，并提交盖红章的检测查重报告。</w:t>
      </w:r>
    </w:p>
    <w:p>
      <w:pPr>
        <w:rPr>
          <w:rFonts w:hint="eastAsia"/>
        </w:rPr>
      </w:pPr>
      <w:r>
        <w:rPr>
          <w:rFonts w:hint="eastAsia"/>
          <w:lang w:val="en-US" w:eastAsia="zh-CN"/>
        </w:rPr>
        <w:t>　　《河南省高等学校人文社会科学研究项目结项审批书》2份单独装订。其他材料除著作、论文原件外一起装订成册。</w:t>
      </w:r>
    </w:p>
    <w:p>
      <w:pPr>
        <w:rPr>
          <w:rFonts w:hint="eastAsia"/>
        </w:rPr>
      </w:pPr>
      <w:r>
        <w:rPr>
          <w:rFonts w:hint="eastAsia"/>
          <w:lang w:val="en-US" w:eastAsia="zh-CN"/>
        </w:rPr>
        <w:t>　　河南省高校科技创新人才支持计划（人文社科类）结项需提交以下材料：</w:t>
      </w:r>
    </w:p>
    <w:p>
      <w:pPr>
        <w:rPr>
          <w:rFonts w:hint="eastAsia"/>
        </w:rPr>
      </w:pPr>
      <w:r>
        <w:rPr>
          <w:rFonts w:hint="eastAsia"/>
          <w:lang w:val="en-US" w:eastAsia="zh-CN"/>
        </w:rPr>
        <w:t>　　（1）研究成果和获得的项目及奖励原件及复印件各一套，原件经审核后当场退还。论文需提交论文原件和复印件各1份；著作需提交著作原件和封面、版权页、目录、后记复印件各1份；研究报告需提交研究报告正文打印件和采用部门证明原件1份。</w:t>
      </w:r>
    </w:p>
    <w:p>
      <w:pPr>
        <w:rPr>
          <w:rFonts w:hint="eastAsia"/>
        </w:rPr>
      </w:pPr>
      <w:r>
        <w:rPr>
          <w:rFonts w:hint="eastAsia"/>
          <w:lang w:val="en-US" w:eastAsia="zh-CN"/>
        </w:rPr>
        <w:t>　　（2）《河南省高校科技创新人才支持计划入选者总结报告》（见附件4）2份。</w:t>
      </w:r>
    </w:p>
    <w:p>
      <w:pPr>
        <w:rPr>
          <w:rFonts w:hint="eastAsia"/>
        </w:rPr>
      </w:pPr>
      <w:r>
        <w:rPr>
          <w:rFonts w:hint="eastAsia"/>
          <w:lang w:val="en-US" w:eastAsia="zh-CN"/>
        </w:rPr>
        <w:t>　　（3）《河南省高等学校科技创新人才支持计划经费决算汇总表》（见附件5）1份。</w:t>
      </w:r>
    </w:p>
    <w:p>
      <w:pPr>
        <w:rPr>
          <w:rFonts w:hint="eastAsia"/>
        </w:rPr>
      </w:pPr>
      <w:r>
        <w:rPr>
          <w:rFonts w:hint="eastAsia"/>
          <w:lang w:val="en-US" w:eastAsia="zh-CN"/>
        </w:rPr>
        <w:t>　　五、材料审验</w:t>
      </w:r>
    </w:p>
    <w:p>
      <w:pPr>
        <w:rPr>
          <w:rFonts w:hint="eastAsia"/>
        </w:rPr>
      </w:pPr>
      <w:r>
        <w:rPr>
          <w:rFonts w:hint="eastAsia"/>
          <w:lang w:val="en-US" w:eastAsia="zh-CN"/>
        </w:rPr>
        <w:t>　　各高校科研管理部门要认真履行管理职责，对结项材料严格审验。审验内容：</w:t>
      </w:r>
    </w:p>
    <w:p>
      <w:pPr>
        <w:rPr>
          <w:rFonts w:hint="eastAsia"/>
        </w:rPr>
      </w:pPr>
      <w:r>
        <w:rPr>
          <w:rFonts w:hint="eastAsia"/>
          <w:lang w:val="en-US" w:eastAsia="zh-CN"/>
        </w:rPr>
        <w:t>　　1、研究成果是否有政治性、学术性错误。</w:t>
      </w:r>
    </w:p>
    <w:p>
      <w:pPr>
        <w:rPr>
          <w:rFonts w:hint="eastAsia"/>
        </w:rPr>
      </w:pPr>
      <w:r>
        <w:rPr>
          <w:rFonts w:hint="eastAsia"/>
          <w:lang w:val="en-US" w:eastAsia="zh-CN"/>
        </w:rPr>
        <w:t>　　2、提交材料是否真实。</w:t>
      </w:r>
    </w:p>
    <w:p>
      <w:pPr>
        <w:rPr>
          <w:rFonts w:hint="eastAsia"/>
        </w:rPr>
      </w:pPr>
      <w:r>
        <w:rPr>
          <w:rFonts w:hint="eastAsia"/>
          <w:lang w:val="en-US" w:eastAsia="zh-CN"/>
        </w:rPr>
        <w:t>　　3、项目的负责人、组员、名称及预期成果是否与原计划一致。</w:t>
      </w:r>
    </w:p>
    <w:p>
      <w:pPr>
        <w:rPr>
          <w:rFonts w:hint="eastAsia"/>
        </w:rPr>
      </w:pPr>
      <w:r>
        <w:rPr>
          <w:rFonts w:hint="eastAsia"/>
          <w:lang w:val="en-US" w:eastAsia="zh-CN"/>
        </w:rPr>
        <w:t>　　4、经费使用是否符合规定。</w:t>
      </w:r>
    </w:p>
    <w:p>
      <w:pPr>
        <w:rPr>
          <w:rFonts w:hint="eastAsia"/>
          <w:color w:val="FF0000"/>
        </w:rPr>
      </w:pPr>
      <w:r>
        <w:rPr>
          <w:rFonts w:hint="eastAsia"/>
          <w:lang w:val="en-US" w:eastAsia="zh-CN"/>
        </w:rPr>
        <w:t>　　</w:t>
      </w:r>
      <w:r>
        <w:rPr>
          <w:rFonts w:hint="eastAsia"/>
          <w:color w:val="FF0000"/>
          <w:lang w:val="en-US" w:eastAsia="zh-CN"/>
        </w:rPr>
        <w:t>经审验合格，高校科研管理部门要在《结项审批书》相应栏目签署意见，并加盖公章和负责人私章（或签名）。《河南省高等学校人文社会科学研究项目结项统计表》由各高校科研管理部门统一填写，并签字盖章。项目结项的审验质量，将作为学校申报教育厅社科研究项目、评选社科研究成果和科研管理评先评优的重要参考。</w:t>
      </w:r>
    </w:p>
    <w:p>
      <w:pPr>
        <w:rPr>
          <w:rFonts w:hint="eastAsia"/>
        </w:rPr>
      </w:pPr>
      <w:r>
        <w:rPr>
          <w:rFonts w:hint="eastAsia"/>
          <w:lang w:val="en-US" w:eastAsia="zh-CN"/>
        </w:rPr>
        <w:t>　　六、报送材料要求</w:t>
      </w:r>
    </w:p>
    <w:p>
      <w:pPr>
        <w:rPr>
          <w:rFonts w:hint="eastAsia"/>
        </w:rPr>
      </w:pPr>
      <w:r>
        <w:rPr>
          <w:rFonts w:hint="eastAsia"/>
          <w:lang w:val="en-US" w:eastAsia="zh-CN"/>
        </w:rPr>
        <w:t>　　为规范管理，提高工作效率，实行集中结项，不受理个人申请。</w:t>
      </w:r>
      <w:r>
        <w:rPr>
          <w:rFonts w:hint="eastAsia"/>
          <w:color w:val="FF0000"/>
          <w:lang w:val="en-US" w:eastAsia="zh-CN"/>
        </w:rPr>
        <w:t>由于特殊原因不能按时结项者须提交《河南省高等学校人文社会科学研究项目变更审批表》，</w:t>
      </w:r>
      <w:r>
        <w:rPr>
          <w:rFonts w:hint="eastAsia"/>
          <w:lang w:val="en-US" w:eastAsia="zh-CN"/>
        </w:rPr>
        <w:t>否则按撤项处理，不予结项，由依托学校追回已拨经费，上缴所在高校科研管理部门。该项目负责人两年内不得申报河南省教育厅人文社会科学研究项目。</w:t>
      </w:r>
    </w:p>
    <w:p>
      <w:pPr>
        <w:rPr>
          <w:rFonts w:hint="eastAsia"/>
        </w:rPr>
      </w:pPr>
      <w:r>
        <w:rPr>
          <w:rFonts w:hint="eastAsia"/>
          <w:lang w:val="en-US" w:eastAsia="zh-CN"/>
        </w:rPr>
        <w:t>　　报送时间：2016年4月19-21日</w:t>
      </w:r>
    </w:p>
    <w:p>
      <w:pPr>
        <w:rPr>
          <w:rFonts w:hint="eastAsia"/>
        </w:rPr>
      </w:pPr>
      <w:r>
        <w:rPr>
          <w:rFonts w:hint="eastAsia"/>
          <w:lang w:val="en-US" w:eastAsia="zh-CN"/>
        </w:rPr>
        <w:t>　　邮箱：sheke803@163.com</w:t>
      </w:r>
    </w:p>
    <w:p>
      <w:pPr>
        <w:rPr>
          <w:rFonts w:hint="eastAsia"/>
        </w:rPr>
      </w:pPr>
      <w:r>
        <w:rPr>
          <w:rFonts w:hint="eastAsia"/>
          <w:lang w:val="en-US" w:eastAsia="zh-CN"/>
        </w:rPr>
        <w:t>　　报送地点：郑州市金水路河南饭店3号楼2楼会议室</w:t>
      </w:r>
    </w:p>
    <w:p>
      <w:pPr>
        <w:rPr>
          <w:rFonts w:hint="eastAsia"/>
        </w:rPr>
      </w:pPr>
      <w:r>
        <w:rPr>
          <w:rFonts w:hint="eastAsia"/>
          <w:lang w:val="en-US" w:eastAsia="zh-CN"/>
        </w:rPr>
        <w:t>　　联系电话：0371-69691987</w:t>
      </w:r>
    </w:p>
    <w:p>
      <w:pPr>
        <w:rPr>
          <w:rFonts w:hint="eastAsia"/>
        </w:rPr>
      </w:pPr>
      <w:r>
        <w:rPr>
          <w:rFonts w:hint="eastAsia"/>
          <w:lang w:val="en-US" w:eastAsia="zh-CN"/>
        </w:rPr>
        <w:t>　　附件：</w:t>
      </w:r>
      <w:r>
        <w:rPr>
          <w:rFonts w:hint="eastAsia"/>
          <w:lang w:val="en-US" w:eastAsia="zh-CN"/>
        </w:rPr>
        <w:fldChar w:fldCharType="begin"/>
      </w:r>
      <w:r>
        <w:rPr>
          <w:rFonts w:hint="eastAsia"/>
          <w:lang w:val="en-US" w:eastAsia="zh-CN"/>
        </w:rPr>
        <w:instrText xml:space="preserve"> HYPERLINK "http://www.haedu.gov.cn/UserFiles/File/201603/20160317143514304.doc" </w:instrText>
      </w:r>
      <w:r>
        <w:rPr>
          <w:rFonts w:hint="eastAsia"/>
          <w:lang w:val="en-US" w:eastAsia="zh-CN"/>
        </w:rPr>
        <w:fldChar w:fldCharType="separate"/>
      </w:r>
      <w:r>
        <w:rPr>
          <w:rFonts w:hint="eastAsia"/>
        </w:rPr>
        <w:t>1.河南省高等学校人文社会科学研究项目专家鉴定意见表</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"http://www.haedu.gov.cn/UserFiles/File/201603/20160317143520726.doc" </w:instrText>
      </w:r>
      <w:r>
        <w:rPr>
          <w:rFonts w:hint="eastAsia"/>
          <w:lang w:val="en-US" w:eastAsia="zh-CN"/>
        </w:rPr>
        <w:fldChar w:fldCharType="separate"/>
      </w:r>
      <w:r>
        <w:rPr>
          <w:rFonts w:hint="eastAsia"/>
        </w:rPr>
        <w:t>　　 2.河南省高等学校人文社会科学研究项目结项审批书</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"http://www.haedu.gov.cn/UserFiles/File/201603/20160317143529851.doc" </w:instrText>
      </w:r>
      <w:r>
        <w:rPr>
          <w:rFonts w:hint="eastAsia"/>
          <w:lang w:val="en-US" w:eastAsia="zh-CN"/>
        </w:rPr>
        <w:fldChar w:fldCharType="separate"/>
      </w:r>
      <w:r>
        <w:rPr>
          <w:rFonts w:hint="eastAsia"/>
        </w:rPr>
        <w:t>　　3.河南省高等学校人文社会科学研究项目变更审批表</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"http://www.haedu.gov.cn/UserFiles/File/201603/20160317143536961.doc" </w:instrText>
      </w:r>
      <w:r>
        <w:rPr>
          <w:rFonts w:hint="eastAsia"/>
          <w:lang w:val="en-US" w:eastAsia="zh-CN"/>
        </w:rPr>
        <w:fldChar w:fldCharType="separate"/>
      </w:r>
      <w:r>
        <w:rPr>
          <w:rFonts w:hint="eastAsia"/>
        </w:rPr>
        <w:t>　　4.河南省高校科技创新人才支持计划入选者总结报告</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"http://www.haedu.gov.cn/UserFiles/File/201603/20160317143544976.docx" </w:instrText>
      </w:r>
      <w:r>
        <w:rPr>
          <w:rFonts w:hint="eastAsia"/>
          <w:lang w:val="en-US" w:eastAsia="zh-CN"/>
        </w:rPr>
        <w:fldChar w:fldCharType="separate"/>
      </w:r>
      <w:r>
        <w:rPr>
          <w:rFonts w:hint="eastAsia"/>
        </w:rPr>
        <w:t>　　5.河南省高等学校科技创新人才支持计划经费决算汇总表</w:t>
      </w:r>
      <w:r>
        <w:rPr>
          <w:rFonts w:hint="eastAsia"/>
          <w:lang w:val="en-US" w:eastAsia="zh-CN"/>
        </w:rPr>
        <w:fldChar w:fldCharType="end"/>
      </w:r>
    </w:p>
    <w:p>
      <w:pPr>
        <w:rPr>
          <w:rFonts w:hint="eastAsia"/>
        </w:rPr>
      </w:pPr>
      <w:r>
        <w:rPr>
          <w:rFonts w:hint="eastAsia"/>
          <w:lang w:val="en-US" w:eastAsia="zh-CN"/>
        </w:rPr>
        <w:fldChar w:fldCharType="begin"/>
      </w:r>
      <w:r>
        <w:rPr>
          <w:rFonts w:hint="eastAsia"/>
          <w:lang w:val="en-US" w:eastAsia="zh-CN"/>
        </w:rPr>
        <w:instrText xml:space="preserve"> HYPERLINK "http://www.haedu.gov.cn/UserFiles/File/201603/20160317143552101.docx" </w:instrText>
      </w:r>
      <w:r>
        <w:rPr>
          <w:rFonts w:hint="eastAsia"/>
          <w:lang w:val="en-US" w:eastAsia="zh-CN"/>
        </w:rPr>
        <w:fldChar w:fldCharType="separate"/>
      </w:r>
      <w:r>
        <w:rPr>
          <w:rFonts w:hint="eastAsia"/>
        </w:rPr>
        <w:t>　 　6.河南省高等学校人文社会科学研究项目结项统计表</w:t>
      </w:r>
      <w:r>
        <w:rPr>
          <w:rFonts w:hint="eastAsia"/>
          <w:lang w:val="en-US" w:eastAsia="zh-CN"/>
        </w:rPr>
        <w:fldChar w:fldCharType="end"/>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011CD"/>
    <w:rsid w:val="133D45F7"/>
    <w:rsid w:val="399011CD"/>
    <w:rsid w:val="4F5A3A67"/>
    <w:rsid w:val="57D736FB"/>
    <w:rsid w:val="5816139B"/>
    <w:rsid w:val="5EF377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character" w:styleId="6">
    <w:name w:val="FollowedHyperlink"/>
    <w:basedOn w:val="4"/>
    <w:uiPriority w:val="0"/>
    <w:rPr>
      <w:color w:val="2D2D2D"/>
      <w:u w:val="none"/>
    </w:rPr>
  </w:style>
  <w:style w:type="character" w:styleId="7">
    <w:name w:val="Hyperlink"/>
    <w:basedOn w:val="4"/>
    <w:uiPriority w:val="0"/>
    <w:rPr>
      <w:color w:val="2D2D2D"/>
      <w:u w:val="none"/>
    </w:rPr>
  </w:style>
  <w:style w:type="character" w:customStyle="1" w:styleId="9">
    <w:name w:val="current"/>
    <w:basedOn w:val="4"/>
    <w:uiPriority w:val="0"/>
    <w:rPr>
      <w:b/>
      <w:color w:val="FFFFFF"/>
      <w:bdr w:val="single" w:color="000080" w:sz="6" w:space="0"/>
      <w:shd w:val="clear" w:fill="2E6AB1"/>
    </w:rPr>
  </w:style>
  <w:style w:type="character" w:customStyle="1" w:styleId="10">
    <w:name w:val="bsharetext"/>
    <w:basedOn w:val="4"/>
    <w:uiPriority w:val="0"/>
  </w:style>
  <w:style w:type="character" w:customStyle="1" w:styleId="11">
    <w:name w:val="disabled"/>
    <w:basedOn w:val="4"/>
    <w:uiPriority w:val="0"/>
    <w:rPr>
      <w:color w:val="929292"/>
      <w:bdr w:val="single" w:color="929292"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2016-03-01T08:13:00Z</dcterms:created>
  <dc:creator>Administrator</dc:creator>
  <cp:lastModifiedBy>Administrator</cp:lastModifiedBy>
  <dcterms:modified xsi:type="dcterms:W3CDTF">2016-03-18T03:36:42Z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